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400E52">
        <w:t>73-01</w:t>
      </w:r>
      <w:r w:rsidR="00E74175">
        <w:t xml:space="preserve"> </w:t>
      </w:r>
      <w:r w:rsidRPr="00C24192">
        <w:t>от</w:t>
      </w:r>
      <w:r w:rsidR="00FD41CA">
        <w:t xml:space="preserve"> </w:t>
      </w:r>
      <w:r w:rsidR="00400E52">
        <w:t>03.12.</w:t>
      </w:r>
      <w:r w:rsidR="00E74175">
        <w:t>2019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</w:t>
      </w:r>
      <w:bookmarkStart w:id="0" w:name="_GoBack"/>
      <w:bookmarkEnd w:id="0"/>
      <w:r w:rsidRPr="003936FB">
        <w:rPr>
          <w:b/>
        </w:rPr>
        <w:t>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ковке, прессованию, штамповке и профилированию листового металла; услуги по производству изделий методом порошковой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E01F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0D6CCE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B448C6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B448C6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 xml:space="preserve">Услуги по ремонту и техническому обслуживанию подъемно-транспортного </w:t>
            </w:r>
            <w:r w:rsidRPr="00C256FF">
              <w:rPr>
                <w:rFonts w:eastAsiaTheme="minorHAnsi"/>
                <w:sz w:val="22"/>
                <w:lang w:eastAsia="en-US"/>
              </w:rPr>
              <w:lastRenderedPageBreak/>
              <w:t>оборудования</w:t>
            </w:r>
          </w:p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A857E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7EE" w:rsidRPr="005E01F1" w:rsidRDefault="00A857E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43.22.11.160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по установке приборов учета расхода воды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2118A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A8" w:rsidRPr="002118A8" w:rsidRDefault="002118A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075F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5FD" w:rsidRPr="005E01F1" w:rsidRDefault="009075F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в области информационных технологий прочие и компьютерные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04"/>
    <w:rsid w:val="005C17F9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4408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22A5"/>
    <w:rsid w:val="009B5992"/>
    <w:rsid w:val="009C6057"/>
    <w:rsid w:val="009D1316"/>
    <w:rsid w:val="009D3A62"/>
    <w:rsid w:val="009E0907"/>
    <w:rsid w:val="00A16728"/>
    <w:rsid w:val="00A37D47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AB2D-B5F6-41ED-A77B-8DF8BB0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21</cp:revision>
  <cp:lastPrinted>2019-10-08T05:27:00Z</cp:lastPrinted>
  <dcterms:created xsi:type="dcterms:W3CDTF">2019-08-02T08:39:00Z</dcterms:created>
  <dcterms:modified xsi:type="dcterms:W3CDTF">2019-12-06T12:01:00Z</dcterms:modified>
</cp:coreProperties>
</file>